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7132"/>
      </w:tblGrid>
      <w:tr w:rsidR="00C5727A" w:rsidRPr="00AC3AAD" w:rsidTr="00B17BA5">
        <w:tc>
          <w:tcPr>
            <w:tcW w:w="2586" w:type="dxa"/>
            <w:shd w:val="clear" w:color="auto" w:fill="auto"/>
          </w:tcPr>
          <w:p w:rsidR="00C5727A" w:rsidRPr="005615C5" w:rsidRDefault="001C7498" w:rsidP="005615C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6584D8" wp14:editId="62A62BB5">
                  <wp:extent cx="1503680" cy="360680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0" w:type="dxa"/>
            <w:shd w:val="clear" w:color="auto" w:fill="auto"/>
          </w:tcPr>
          <w:p w:rsidR="00EF0EDF" w:rsidRPr="00EF0EDF" w:rsidRDefault="00EF0EDF" w:rsidP="00EF0E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F0EDF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C5727A" w:rsidRPr="00EF0EDF" w:rsidRDefault="00EF0EDF" w:rsidP="00AD558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EF0EDF">
              <w:rPr>
                <w:b/>
                <w:bCs/>
                <w:sz w:val="28"/>
                <w:szCs w:val="28"/>
                <w:lang w:val="en-US"/>
              </w:rPr>
              <w:t xml:space="preserve">or the selection of storage </w:t>
            </w:r>
            <w:r w:rsidR="00AD558A">
              <w:rPr>
                <w:b/>
                <w:bCs/>
                <w:sz w:val="28"/>
                <w:szCs w:val="28"/>
                <w:lang w:val="en-US"/>
              </w:rPr>
              <w:t>tank</w:t>
            </w:r>
            <w:r w:rsidRPr="00EF0EDF">
              <w:rPr>
                <w:b/>
                <w:bCs/>
                <w:sz w:val="28"/>
                <w:szCs w:val="28"/>
                <w:lang w:val="en-US"/>
              </w:rPr>
              <w:t>, buffer</w:t>
            </w:r>
            <w:r w:rsidR="00E13C27">
              <w:rPr>
                <w:b/>
                <w:bCs/>
                <w:sz w:val="28"/>
                <w:szCs w:val="28"/>
                <w:lang w:val="en-US"/>
              </w:rPr>
              <w:t>, boiler</w:t>
            </w:r>
          </w:p>
        </w:tc>
      </w:tr>
    </w:tbl>
    <w:p w:rsidR="00EF0EDF" w:rsidRPr="00134C69" w:rsidRDefault="00EF0EDF" w:rsidP="00EF0EDF">
      <w:pPr>
        <w:ind w:left="1980" w:hanging="1980"/>
        <w:jc w:val="center"/>
        <w:rPr>
          <w:b/>
          <w:bCs/>
          <w:sz w:val="16"/>
          <w:szCs w:val="16"/>
          <w:lang w:val="en-US"/>
        </w:rPr>
      </w:pPr>
    </w:p>
    <w:tbl>
      <w:tblPr>
        <w:tblStyle w:val="ad"/>
        <w:tblpPr w:leftFromText="180" w:rightFromText="180" w:vertAnchor="text" w:horzAnchor="page" w:tblpX="1551" w:tblpY="108"/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EF0EDF" w:rsidRPr="00134C69" w:rsidTr="00D354E3">
        <w:tc>
          <w:tcPr>
            <w:tcW w:w="4219" w:type="dxa"/>
            <w:shd w:val="pct5" w:color="auto" w:fill="auto"/>
          </w:tcPr>
          <w:p w:rsidR="00EF0EDF" w:rsidRPr="00134C69" w:rsidRDefault="00EF0EDF" w:rsidP="00D354E3">
            <w:pPr>
              <w:rPr>
                <w:b/>
                <w:bCs/>
                <w:i/>
              </w:rPr>
            </w:pPr>
            <w:r w:rsidRPr="00134C69">
              <w:rPr>
                <w:b/>
                <w:bCs/>
                <w:i/>
              </w:rPr>
              <w:t>Supplier and manufacturer:</w:t>
            </w:r>
          </w:p>
        </w:tc>
        <w:tc>
          <w:tcPr>
            <w:tcW w:w="5387" w:type="dxa"/>
            <w:shd w:val="pct5" w:color="auto" w:fill="auto"/>
          </w:tcPr>
          <w:p w:rsidR="00EF0EDF" w:rsidRPr="00134C69" w:rsidRDefault="00EF0EDF" w:rsidP="00D354E3">
            <w:pPr>
              <w:rPr>
                <w:b/>
                <w:bCs/>
                <w:i/>
              </w:rPr>
            </w:pPr>
            <w:r w:rsidRPr="00134C69">
              <w:rPr>
                <w:b/>
                <w:bCs/>
                <w:i/>
              </w:rPr>
              <w:t>Customer's coordinates:</w:t>
            </w:r>
          </w:p>
        </w:tc>
      </w:tr>
      <w:tr w:rsidR="00EF0EDF" w:rsidRPr="00134C69" w:rsidTr="00D354E3">
        <w:tc>
          <w:tcPr>
            <w:tcW w:w="4219" w:type="dxa"/>
          </w:tcPr>
          <w:p w:rsidR="00EF0EDF" w:rsidRPr="00134C69" w:rsidRDefault="00EF0EDF" w:rsidP="00D354E3">
            <w:pPr>
              <w:rPr>
                <w:b/>
                <w:bCs/>
                <w:i/>
              </w:rPr>
            </w:pPr>
            <w:r w:rsidRPr="00134C69">
              <w:rPr>
                <w:b/>
                <w:bCs/>
                <w:i/>
              </w:rPr>
              <w:t>OPEKS Energysystems</w:t>
            </w:r>
          </w:p>
        </w:tc>
        <w:tc>
          <w:tcPr>
            <w:tcW w:w="5387" w:type="dxa"/>
          </w:tcPr>
          <w:p w:rsidR="00EF0EDF" w:rsidRPr="00134C69" w:rsidRDefault="00EF0EDF" w:rsidP="00D354E3">
            <w:pPr>
              <w:rPr>
                <w:bCs/>
              </w:rPr>
            </w:pPr>
            <w:r w:rsidRPr="00134C69">
              <w:rPr>
                <w:bCs/>
              </w:rPr>
              <w:t>Company:</w:t>
            </w:r>
          </w:p>
        </w:tc>
      </w:tr>
      <w:tr w:rsidR="00EF0EDF" w:rsidRPr="00134C69" w:rsidTr="00D354E3">
        <w:tc>
          <w:tcPr>
            <w:tcW w:w="4219" w:type="dxa"/>
          </w:tcPr>
          <w:p w:rsidR="00EF0EDF" w:rsidRPr="00134C69" w:rsidRDefault="00EF0EDF" w:rsidP="00D354E3">
            <w:pPr>
              <w:rPr>
                <w:bCs/>
              </w:rPr>
            </w:pPr>
            <w:r w:rsidRPr="00134C69">
              <w:rPr>
                <w:bCs/>
              </w:rPr>
              <w:t xml:space="preserve">01-458, </w:t>
            </w:r>
            <w:r w:rsidRPr="00134C69">
              <w:t xml:space="preserve"> </w:t>
            </w:r>
            <w:r w:rsidRPr="00134C69">
              <w:rPr>
                <w:bCs/>
              </w:rPr>
              <w:t>Poland, Warsaw</w:t>
            </w:r>
          </w:p>
        </w:tc>
        <w:tc>
          <w:tcPr>
            <w:tcW w:w="5387" w:type="dxa"/>
          </w:tcPr>
          <w:p w:rsidR="00EF0EDF" w:rsidRPr="00134C69" w:rsidRDefault="00EF0EDF" w:rsidP="00D354E3">
            <w:pPr>
              <w:rPr>
                <w:b/>
                <w:bCs/>
              </w:rPr>
            </w:pPr>
          </w:p>
        </w:tc>
      </w:tr>
      <w:tr w:rsidR="00EF0EDF" w:rsidRPr="00134C69" w:rsidTr="00D354E3">
        <w:tc>
          <w:tcPr>
            <w:tcW w:w="4219" w:type="dxa"/>
          </w:tcPr>
          <w:p w:rsidR="00EF0EDF" w:rsidRPr="00134C69" w:rsidRDefault="00EF0EDF" w:rsidP="00D354E3">
            <w:pPr>
              <w:rPr>
                <w:bCs/>
              </w:rPr>
            </w:pPr>
            <w:r w:rsidRPr="00134C69">
              <w:rPr>
                <w:bCs/>
              </w:rPr>
              <w:t>Szańcowa Street, 44</w:t>
            </w:r>
          </w:p>
        </w:tc>
        <w:tc>
          <w:tcPr>
            <w:tcW w:w="5387" w:type="dxa"/>
          </w:tcPr>
          <w:p w:rsidR="00EF0EDF" w:rsidRPr="00134C69" w:rsidRDefault="00EF0EDF" w:rsidP="00D354E3">
            <w:pPr>
              <w:rPr>
                <w:bCs/>
              </w:rPr>
            </w:pPr>
            <w:r w:rsidRPr="00134C69">
              <w:rPr>
                <w:bCs/>
              </w:rPr>
              <w:t>Tel:</w:t>
            </w:r>
          </w:p>
        </w:tc>
      </w:tr>
      <w:tr w:rsidR="00EF0EDF" w:rsidRPr="00134C69" w:rsidTr="00D354E3">
        <w:tc>
          <w:tcPr>
            <w:tcW w:w="4219" w:type="dxa"/>
          </w:tcPr>
          <w:p w:rsidR="00EF0EDF" w:rsidRPr="00134C69" w:rsidRDefault="00EF0EDF" w:rsidP="00D354E3">
            <w:pPr>
              <w:rPr>
                <w:bCs/>
                <w:lang w:val="en-US"/>
              </w:rPr>
            </w:pPr>
            <w:r w:rsidRPr="00134C69">
              <w:rPr>
                <w:bCs/>
                <w:lang w:val="en-US"/>
              </w:rPr>
              <w:t>Тел: +48 7З6 652 066</w:t>
            </w:r>
          </w:p>
        </w:tc>
        <w:tc>
          <w:tcPr>
            <w:tcW w:w="5387" w:type="dxa"/>
          </w:tcPr>
          <w:p w:rsidR="00EF0EDF" w:rsidRPr="00134C69" w:rsidRDefault="00EF0EDF" w:rsidP="00D354E3">
            <w:pPr>
              <w:rPr>
                <w:bCs/>
                <w:lang w:val="en-US"/>
              </w:rPr>
            </w:pPr>
            <w:r w:rsidRPr="00134C69">
              <w:rPr>
                <w:bCs/>
                <w:lang w:val="en-US"/>
              </w:rPr>
              <w:t>e-mail:</w:t>
            </w:r>
          </w:p>
        </w:tc>
      </w:tr>
      <w:tr w:rsidR="00EF0EDF" w:rsidRPr="00134C69" w:rsidTr="00D354E3">
        <w:tc>
          <w:tcPr>
            <w:tcW w:w="4219" w:type="dxa"/>
          </w:tcPr>
          <w:p w:rsidR="00EF0EDF" w:rsidRPr="00134C69" w:rsidRDefault="00232B17" w:rsidP="00D354E3">
            <w:pPr>
              <w:rPr>
                <w:bCs/>
              </w:rPr>
            </w:pPr>
            <w:hyperlink r:id="rId9" w:history="1">
              <w:r w:rsidR="00EF0EDF" w:rsidRPr="00134C69">
                <w:rPr>
                  <w:rStyle w:val="a9"/>
                  <w:rFonts w:cs="Arial"/>
                  <w:bCs/>
                  <w:lang w:val="en-US"/>
                </w:rPr>
                <w:t>https</w:t>
              </w:r>
              <w:r w:rsidR="00EF0EDF" w:rsidRPr="00134C69">
                <w:rPr>
                  <w:rStyle w:val="a9"/>
                  <w:rFonts w:cs="Arial"/>
                  <w:bCs/>
                </w:rPr>
                <w:t>://</w:t>
              </w:r>
              <w:r w:rsidR="00EF0EDF" w:rsidRPr="00134C69">
                <w:rPr>
                  <w:rStyle w:val="a9"/>
                  <w:rFonts w:cs="Arial"/>
                  <w:bCs/>
                  <w:lang w:val="en-US"/>
                </w:rPr>
                <w:t>opeks</w:t>
              </w:r>
              <w:r w:rsidR="00EF0EDF" w:rsidRPr="00134C69">
                <w:rPr>
                  <w:rStyle w:val="a9"/>
                  <w:rFonts w:cs="Arial"/>
                  <w:bCs/>
                </w:rPr>
                <w:t>-</w:t>
              </w:r>
              <w:r w:rsidR="00EF0EDF" w:rsidRPr="00134C69">
                <w:rPr>
                  <w:rStyle w:val="a9"/>
                  <w:rFonts w:cs="Arial"/>
                  <w:bCs/>
                  <w:lang w:val="en-US"/>
                </w:rPr>
                <w:t>es</w:t>
              </w:r>
              <w:r w:rsidR="00EF0EDF" w:rsidRPr="00134C69">
                <w:rPr>
                  <w:rStyle w:val="a9"/>
                  <w:rFonts w:cs="Arial"/>
                  <w:bCs/>
                </w:rPr>
                <w:t>.</w:t>
              </w:r>
              <w:r w:rsidR="00EF0EDF" w:rsidRPr="00134C69">
                <w:rPr>
                  <w:rStyle w:val="a9"/>
                  <w:rFonts w:cs="Arial"/>
                  <w:bCs/>
                  <w:lang w:val="en-US"/>
                </w:rPr>
                <w:t>com</w:t>
              </w:r>
              <w:r w:rsidR="00EF0EDF" w:rsidRPr="00134C69">
                <w:rPr>
                  <w:rStyle w:val="a9"/>
                  <w:rFonts w:cs="Arial"/>
                  <w:bCs/>
                </w:rPr>
                <w:t>/</w:t>
              </w:r>
              <w:r w:rsidR="00EF0EDF" w:rsidRPr="00134C69">
                <w:rPr>
                  <w:rStyle w:val="a9"/>
                  <w:rFonts w:cs="Arial"/>
                  <w:bCs/>
                  <w:lang w:val="en-US"/>
                </w:rPr>
                <w:t>en</w:t>
              </w:r>
              <w:r w:rsidR="00EF0EDF" w:rsidRPr="00134C69">
                <w:rPr>
                  <w:rStyle w:val="a9"/>
                  <w:rFonts w:cs="Arial"/>
                  <w:bCs/>
                </w:rPr>
                <w:t>/</w:t>
              </w:r>
            </w:hyperlink>
          </w:p>
        </w:tc>
        <w:tc>
          <w:tcPr>
            <w:tcW w:w="5387" w:type="dxa"/>
          </w:tcPr>
          <w:p w:rsidR="00EF0EDF" w:rsidRPr="00134C69" w:rsidRDefault="00EF0EDF" w:rsidP="00D354E3">
            <w:pPr>
              <w:rPr>
                <w:bCs/>
                <w:lang w:val="en-US"/>
              </w:rPr>
            </w:pPr>
            <w:r w:rsidRPr="00134C69">
              <w:rPr>
                <w:bCs/>
                <w:lang w:val="en-US"/>
              </w:rPr>
              <w:t>Contact person:</w:t>
            </w:r>
          </w:p>
        </w:tc>
      </w:tr>
      <w:tr w:rsidR="00EF0EDF" w:rsidRPr="00134C69" w:rsidTr="00D354E3">
        <w:tc>
          <w:tcPr>
            <w:tcW w:w="4219" w:type="dxa"/>
          </w:tcPr>
          <w:p w:rsidR="00EF0EDF" w:rsidRPr="00134C69" w:rsidRDefault="00EF0EDF" w:rsidP="00D354E3">
            <w:pPr>
              <w:rPr>
                <w:bCs/>
                <w:lang w:val="en-US"/>
              </w:rPr>
            </w:pPr>
            <w:r w:rsidRPr="00134C69">
              <w:rPr>
                <w:bCs/>
                <w:lang w:val="en-US"/>
              </w:rPr>
              <w:t xml:space="preserve">e-mail: </w:t>
            </w:r>
            <w:hyperlink r:id="rId10" w:history="1">
              <w:r w:rsidRPr="00134C69">
                <w:rPr>
                  <w:rStyle w:val="a9"/>
                  <w:rFonts w:cs="Arial"/>
                  <w:bCs/>
                  <w:lang w:val="en-US"/>
                </w:rPr>
                <w:t>office@opeks-es.com</w:t>
              </w:r>
            </w:hyperlink>
          </w:p>
        </w:tc>
        <w:tc>
          <w:tcPr>
            <w:tcW w:w="5387" w:type="dxa"/>
          </w:tcPr>
          <w:p w:rsidR="00EF0EDF" w:rsidRPr="00134C69" w:rsidRDefault="00EF0EDF" w:rsidP="00D354E3">
            <w:pPr>
              <w:rPr>
                <w:bCs/>
                <w:lang w:val="en-US"/>
              </w:rPr>
            </w:pPr>
            <w:r w:rsidRPr="00134C69">
              <w:rPr>
                <w:bCs/>
                <w:lang w:val="en-US"/>
              </w:rPr>
              <w:t>Job title:</w:t>
            </w:r>
          </w:p>
        </w:tc>
      </w:tr>
    </w:tbl>
    <w:p w:rsidR="00EF0EDF" w:rsidRPr="00134C69" w:rsidRDefault="00EF0EDF" w:rsidP="00EF0EDF">
      <w:pPr>
        <w:rPr>
          <w:sz w:val="16"/>
          <w:szCs w:val="16"/>
          <w:lang w:val="en-US"/>
        </w:rPr>
      </w:pPr>
    </w:p>
    <w:p w:rsidR="006C250F" w:rsidRPr="00134C69" w:rsidRDefault="00EF0EDF" w:rsidP="00203EEF">
      <w:pPr>
        <w:rPr>
          <w:sz w:val="20"/>
          <w:szCs w:val="20"/>
          <w:lang w:val="en-US"/>
        </w:rPr>
      </w:pPr>
      <w:r w:rsidRPr="00134C69">
        <w:rPr>
          <w:sz w:val="20"/>
          <w:szCs w:val="20"/>
          <w:lang w:val="en-US"/>
        </w:rPr>
        <w:t>Fill in the initial data in the following table:</w:t>
      </w:r>
    </w:p>
    <w:p w:rsidR="00EF0EDF" w:rsidRPr="00134C69" w:rsidRDefault="00EF0EDF" w:rsidP="00EF0EDF">
      <w:pPr>
        <w:rPr>
          <w:bCs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342"/>
        <w:gridCol w:w="901"/>
        <w:gridCol w:w="1529"/>
        <w:gridCol w:w="323"/>
        <w:gridCol w:w="146"/>
        <w:gridCol w:w="469"/>
        <w:gridCol w:w="1936"/>
      </w:tblGrid>
      <w:tr w:rsidR="00EF0EDF" w:rsidRPr="00134C69" w:rsidTr="00134C69">
        <w:trPr>
          <w:trHeight w:val="284"/>
        </w:trPr>
        <w:tc>
          <w:tcPr>
            <w:tcW w:w="4335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134C69">
              <w:rPr>
                <w:b/>
                <w:bCs/>
                <w:sz w:val="22"/>
                <w:szCs w:val="22"/>
                <w:lang w:val="en"/>
              </w:rPr>
              <w:t>Parameter</w:t>
            </w:r>
          </w:p>
        </w:tc>
        <w:tc>
          <w:tcPr>
            <w:tcW w:w="901" w:type="dxa"/>
            <w:tcBorders>
              <w:left w:val="nil"/>
              <w:bottom w:val="single" w:sz="4" w:space="0" w:color="auto"/>
            </w:tcBorders>
            <w:shd w:val="pct5" w:color="auto" w:fill="auto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134C69">
              <w:rPr>
                <w:b/>
                <w:bCs/>
                <w:sz w:val="22"/>
                <w:szCs w:val="22"/>
                <w:lang w:val="en"/>
              </w:rPr>
              <w:t xml:space="preserve">Unit </w:t>
            </w:r>
          </w:p>
        </w:tc>
        <w:tc>
          <w:tcPr>
            <w:tcW w:w="4403" w:type="dxa"/>
            <w:gridSpan w:val="5"/>
            <w:tcBorders>
              <w:left w:val="nil"/>
              <w:bottom w:val="nil"/>
            </w:tcBorders>
            <w:shd w:val="pct5" w:color="auto" w:fill="auto"/>
          </w:tcPr>
          <w:p w:rsidR="00EF0EDF" w:rsidRPr="00134C69" w:rsidRDefault="00EF0EDF" w:rsidP="00EF0EDF">
            <w:pPr>
              <w:keepNext/>
              <w:spacing w:line="288" w:lineRule="auto"/>
              <w:jc w:val="center"/>
              <w:outlineLvl w:val="0"/>
              <w:rPr>
                <w:b/>
                <w:bCs/>
                <w:sz w:val="22"/>
                <w:szCs w:val="22"/>
                <w:lang w:val="en"/>
              </w:rPr>
            </w:pPr>
            <w:r w:rsidRPr="00134C69">
              <w:rPr>
                <w:b/>
                <w:bCs/>
                <w:sz w:val="22"/>
                <w:szCs w:val="22"/>
                <w:lang w:val="en"/>
              </w:rPr>
              <w:t>Meaning</w:t>
            </w:r>
          </w:p>
        </w:tc>
      </w:tr>
      <w:tr w:rsidR="00E13C27" w:rsidRPr="00134C69" w:rsidTr="00134C69">
        <w:trPr>
          <w:trHeight w:val="423"/>
        </w:trPr>
        <w:tc>
          <w:tcPr>
            <w:tcW w:w="4335" w:type="dxa"/>
            <w:gridSpan w:val="2"/>
            <w:vMerge w:val="restart"/>
            <w:tcBorders>
              <w:top w:val="single" w:sz="4" w:space="0" w:color="auto"/>
            </w:tcBorders>
          </w:tcPr>
          <w:p w:rsidR="00E13C27" w:rsidRPr="00134C69" w:rsidRDefault="00E13C27" w:rsidP="00EF0EDF">
            <w:pPr>
              <w:spacing w:line="288" w:lineRule="auto"/>
              <w:rPr>
                <w:sz w:val="22"/>
                <w:szCs w:val="22"/>
                <w:vertAlign w:val="superscript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 xml:space="preserve">Purpose 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</w:tcBorders>
          </w:tcPr>
          <w:p w:rsidR="00E13C27" w:rsidRPr="00134C69" w:rsidRDefault="00E13C27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</w:p>
          <w:p w:rsidR="00E13C27" w:rsidRPr="00134C69" w:rsidRDefault="00E13C27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specify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</w:tcPr>
          <w:p w:rsidR="00E13C27" w:rsidRPr="00134C69" w:rsidRDefault="00134C69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H</w:t>
            </w:r>
            <w:r w:rsidR="00E13C27" w:rsidRPr="00134C69">
              <w:rPr>
                <w:sz w:val="22"/>
                <w:szCs w:val="22"/>
                <w:lang w:val="en"/>
              </w:rPr>
              <w:t>eating buffer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E13C27" w:rsidRPr="00134C69" w:rsidRDefault="00E13C27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Hot water accumulator</w:t>
            </w:r>
          </w:p>
        </w:tc>
      </w:tr>
      <w:tr w:rsidR="00E13C27" w:rsidRPr="00134C69" w:rsidTr="00134C69">
        <w:trPr>
          <w:trHeight w:val="422"/>
        </w:trPr>
        <w:tc>
          <w:tcPr>
            <w:tcW w:w="4335" w:type="dxa"/>
            <w:gridSpan w:val="2"/>
            <w:vMerge/>
          </w:tcPr>
          <w:p w:rsidR="00E13C27" w:rsidRPr="00134C69" w:rsidRDefault="00E13C27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</w:p>
        </w:tc>
        <w:tc>
          <w:tcPr>
            <w:tcW w:w="901" w:type="dxa"/>
            <w:vMerge/>
          </w:tcPr>
          <w:p w:rsidR="00E13C27" w:rsidRPr="00134C69" w:rsidRDefault="00E13C27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</w:tcPr>
          <w:p w:rsidR="00E13C27" w:rsidRPr="00134C69" w:rsidRDefault="00E13C27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Ice water buffer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E13C27" w:rsidRPr="00134C69" w:rsidRDefault="00E13C27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Boiler</w:t>
            </w:r>
          </w:p>
        </w:tc>
      </w:tr>
      <w:tr w:rsidR="00E13C27" w:rsidRPr="00134C69" w:rsidTr="00AC3AAD">
        <w:trPr>
          <w:trHeight w:val="286"/>
        </w:trPr>
        <w:tc>
          <w:tcPr>
            <w:tcW w:w="4335" w:type="dxa"/>
            <w:gridSpan w:val="2"/>
            <w:vMerge/>
            <w:tcBorders>
              <w:bottom w:val="single" w:sz="6" w:space="0" w:color="auto"/>
            </w:tcBorders>
          </w:tcPr>
          <w:p w:rsidR="00E13C27" w:rsidRPr="00134C69" w:rsidRDefault="00E13C27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</w:p>
        </w:tc>
        <w:tc>
          <w:tcPr>
            <w:tcW w:w="901" w:type="dxa"/>
            <w:vMerge/>
            <w:tcBorders>
              <w:bottom w:val="single" w:sz="6" w:space="0" w:color="auto"/>
            </w:tcBorders>
          </w:tcPr>
          <w:p w:rsidR="00E13C27" w:rsidRPr="00134C69" w:rsidRDefault="00E13C27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</w:p>
        </w:tc>
        <w:tc>
          <w:tcPr>
            <w:tcW w:w="4403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E13C27" w:rsidRPr="00134C69" w:rsidRDefault="00E13C27" w:rsidP="00EF0ED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134C69">
              <w:rPr>
                <w:sz w:val="22"/>
                <w:szCs w:val="22"/>
                <w:lang w:val="en-US"/>
              </w:rPr>
              <w:t>Other:</w:t>
            </w:r>
          </w:p>
        </w:tc>
      </w:tr>
      <w:tr w:rsidR="00EF0EDF" w:rsidRPr="00134C69" w:rsidTr="00AC3AAD">
        <w:trPr>
          <w:trHeight w:val="284"/>
        </w:trPr>
        <w:tc>
          <w:tcPr>
            <w:tcW w:w="433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</w:tcPr>
          <w:p w:rsidR="00EF0EDF" w:rsidRPr="00134C69" w:rsidRDefault="00EF0EDF" w:rsidP="00EF0EDF">
            <w:pPr>
              <w:rPr>
                <w:b/>
                <w:sz w:val="22"/>
                <w:szCs w:val="22"/>
                <w:lang w:val="en"/>
              </w:rPr>
            </w:pPr>
            <w:r w:rsidRPr="00134C69">
              <w:rPr>
                <w:b/>
                <w:sz w:val="22"/>
                <w:szCs w:val="22"/>
                <w:lang w:val="en"/>
              </w:rPr>
              <w:t>Volume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</w:tcPr>
          <w:p w:rsidR="00EF0EDF" w:rsidRPr="00134C69" w:rsidRDefault="00EF0EDF" w:rsidP="00EF0EDF">
            <w:pPr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l</w:t>
            </w:r>
          </w:p>
        </w:tc>
        <w:tc>
          <w:tcPr>
            <w:tcW w:w="4403" w:type="dxa"/>
            <w:gridSpan w:val="5"/>
            <w:tcBorders>
              <w:top w:val="single" w:sz="6" w:space="0" w:color="auto"/>
            </w:tcBorders>
            <w:shd w:val="pct5" w:color="auto" w:fill="auto"/>
          </w:tcPr>
          <w:p w:rsidR="00EF0EDF" w:rsidRPr="00134C69" w:rsidRDefault="00EF0EDF" w:rsidP="00EF0EDF">
            <w:pPr>
              <w:jc w:val="center"/>
              <w:rPr>
                <w:sz w:val="22"/>
                <w:szCs w:val="22"/>
                <w:lang w:val="en"/>
              </w:rPr>
            </w:pPr>
          </w:p>
        </w:tc>
      </w:tr>
      <w:tr w:rsidR="00EF0EDF" w:rsidRPr="00134C69" w:rsidTr="00134C69">
        <w:trPr>
          <w:trHeight w:val="284"/>
        </w:trPr>
        <w:tc>
          <w:tcPr>
            <w:tcW w:w="4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Fluid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specify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</w:tcPr>
          <w:p w:rsidR="00EF0EDF" w:rsidRPr="00134C69" w:rsidRDefault="00EF0EDF" w:rsidP="00EF0EDF">
            <w:pPr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water / other (</w:t>
            </w:r>
            <w:r w:rsidR="00065386" w:rsidRPr="00134C69">
              <w:rPr>
                <w:sz w:val="22"/>
                <w:szCs w:val="22"/>
                <w:lang w:val="en"/>
              </w:rPr>
              <w:t xml:space="preserve">                          </w:t>
            </w:r>
            <w:r w:rsidRPr="00134C69">
              <w:rPr>
                <w:sz w:val="22"/>
                <w:szCs w:val="22"/>
                <w:lang w:val="en"/>
              </w:rPr>
              <w:t xml:space="preserve"> )</w:t>
            </w: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Construction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vertical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horizontal</w:t>
            </w: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Max working pressure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bar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Working temperature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rFonts w:ascii="Calibri" w:hAnsi="Calibri" w:cs="Calibri"/>
                <w:sz w:val="22"/>
                <w:szCs w:val="22"/>
                <w:lang w:val="uk-UA"/>
              </w:rPr>
              <w:t xml:space="preserve">° </w:t>
            </w:r>
            <w:r w:rsidRPr="00134C69"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Max working temperature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rFonts w:ascii="Calibri" w:hAnsi="Calibri" w:cs="Calibri"/>
                <w:sz w:val="22"/>
                <w:szCs w:val="22"/>
                <w:lang w:val="uk-UA"/>
              </w:rPr>
              <w:t xml:space="preserve">° </w:t>
            </w:r>
            <w:r w:rsidRPr="00134C69"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Main body material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 xml:space="preserve">stainless steel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carbon steel</w:t>
            </w:r>
          </w:p>
        </w:tc>
      </w:tr>
      <w:tr w:rsidR="00EF0EDF" w:rsidRPr="00134C69" w:rsidTr="00134C69">
        <w:trPr>
          <w:trHeight w:val="424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 xml:space="preserve">Type of internal coating for the material </w:t>
            </w:r>
          </w:p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carbon steel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zinc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enamel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anticorrosive paint</w:t>
            </w: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Magnesium anode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Yes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No</w:t>
            </w: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Thermal insulation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Yes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No</w:t>
            </w: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The presence of an inspection hatch</w:t>
            </w:r>
          </w:p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(allows you to install the heat exchanger in perspective)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Yes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No</w:t>
            </w:r>
          </w:p>
        </w:tc>
      </w:tr>
      <w:tr w:rsidR="00EF0EDF" w:rsidRPr="00134C69" w:rsidTr="00134C69">
        <w:trPr>
          <w:trHeight w:val="278"/>
        </w:trPr>
        <w:tc>
          <w:tcPr>
            <w:tcW w:w="4335" w:type="dxa"/>
            <w:gridSpan w:val="2"/>
            <w:vMerge w:val="restart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Maximum allowable overall dimensions</w:t>
            </w:r>
          </w:p>
        </w:tc>
        <w:tc>
          <w:tcPr>
            <w:tcW w:w="901" w:type="dxa"/>
            <w:vMerge w:val="restart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mm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height:</w:t>
            </w:r>
          </w:p>
        </w:tc>
      </w:tr>
      <w:tr w:rsidR="00EF0EDF" w:rsidRPr="00134C69" w:rsidTr="00134C69">
        <w:trPr>
          <w:trHeight w:val="229"/>
        </w:trPr>
        <w:tc>
          <w:tcPr>
            <w:tcW w:w="4335" w:type="dxa"/>
            <w:gridSpan w:val="2"/>
            <w:vMerge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</w:p>
        </w:tc>
        <w:tc>
          <w:tcPr>
            <w:tcW w:w="901" w:type="dxa"/>
            <w:vMerge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diameter:</w:t>
            </w:r>
          </w:p>
        </w:tc>
      </w:tr>
      <w:tr w:rsidR="00EF0EDF" w:rsidRPr="00134C69" w:rsidTr="00AC3AAD">
        <w:trPr>
          <w:trHeight w:val="330"/>
        </w:trPr>
        <w:tc>
          <w:tcPr>
            <w:tcW w:w="4335" w:type="dxa"/>
            <w:gridSpan w:val="2"/>
            <w:shd w:val="pct5" w:color="auto" w:fill="auto"/>
          </w:tcPr>
          <w:p w:rsidR="00EF0EDF" w:rsidRPr="00134C69" w:rsidRDefault="00EF0EDF" w:rsidP="00EF0EDF">
            <w:pPr>
              <w:spacing w:line="288" w:lineRule="auto"/>
              <w:rPr>
                <w:b/>
                <w:sz w:val="22"/>
                <w:szCs w:val="22"/>
                <w:lang w:val="en"/>
              </w:rPr>
            </w:pPr>
            <w:r w:rsidRPr="00134C69">
              <w:rPr>
                <w:b/>
                <w:sz w:val="22"/>
                <w:szCs w:val="22"/>
                <w:lang w:val="en"/>
              </w:rPr>
              <w:t>Electric heater</w:t>
            </w:r>
          </w:p>
        </w:tc>
        <w:tc>
          <w:tcPr>
            <w:tcW w:w="901" w:type="dxa"/>
            <w:shd w:val="pct5" w:color="auto" w:fill="auto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Yes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No</w:t>
            </w:r>
          </w:p>
        </w:tc>
      </w:tr>
      <w:tr w:rsidR="00EF0EDF" w:rsidRPr="00134C69" w:rsidTr="00134C69">
        <w:trPr>
          <w:trHeight w:val="330"/>
        </w:trPr>
        <w:tc>
          <w:tcPr>
            <w:tcW w:w="4335" w:type="dxa"/>
            <w:gridSpan w:val="2"/>
          </w:tcPr>
          <w:p w:rsidR="00EF0EDF" w:rsidRPr="00134C69" w:rsidRDefault="00EF0EDF" w:rsidP="00EF0EDF">
            <w:pPr>
              <w:spacing w:line="288" w:lineRule="auto"/>
              <w:rPr>
                <w:sz w:val="22"/>
                <w:szCs w:val="22"/>
                <w:lang w:val="en"/>
              </w:rPr>
            </w:pPr>
            <w:r w:rsidRPr="00134C69">
              <w:rPr>
                <w:sz w:val="22"/>
                <w:szCs w:val="22"/>
                <w:lang w:val="en"/>
              </w:rPr>
              <w:t>The total electric power of the heating element</w:t>
            </w:r>
          </w:p>
        </w:tc>
        <w:tc>
          <w:tcPr>
            <w:tcW w:w="901" w:type="dxa"/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kW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</w:tcPr>
          <w:p w:rsidR="00EF0EDF" w:rsidRPr="00134C69" w:rsidRDefault="00EF0EDF" w:rsidP="00EF0EDF">
            <w:pPr>
              <w:spacing w:line="288" w:lineRule="auto"/>
              <w:jc w:val="center"/>
              <w:rPr>
                <w:sz w:val="22"/>
                <w:szCs w:val="22"/>
                <w:lang w:val="en"/>
              </w:rPr>
            </w:pPr>
          </w:p>
        </w:tc>
      </w:tr>
      <w:tr w:rsidR="00F04D15" w:rsidRPr="00134C69" w:rsidTr="00AC3AAD">
        <w:trPr>
          <w:trHeight w:val="330"/>
        </w:trPr>
        <w:tc>
          <w:tcPr>
            <w:tcW w:w="4335" w:type="dxa"/>
            <w:gridSpan w:val="2"/>
            <w:shd w:val="pct5" w:color="auto" w:fill="auto"/>
          </w:tcPr>
          <w:p w:rsidR="00F04D15" w:rsidRPr="00134C69" w:rsidRDefault="00F04D15" w:rsidP="00D354E3">
            <w:pPr>
              <w:spacing w:line="288" w:lineRule="auto"/>
              <w:rPr>
                <w:b/>
                <w:sz w:val="22"/>
                <w:szCs w:val="22"/>
              </w:rPr>
            </w:pPr>
            <w:r w:rsidRPr="00134C69">
              <w:rPr>
                <w:b/>
                <w:sz w:val="22"/>
                <w:szCs w:val="22"/>
                <w:lang w:val="en-US"/>
              </w:rPr>
              <w:t xml:space="preserve">Heat exchanger </w:t>
            </w:r>
            <w:r w:rsidRPr="00134C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1" w:type="dxa"/>
            <w:shd w:val="pct5" w:color="auto" w:fill="auto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134C69"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F04D15" w:rsidRPr="00134C69" w:rsidRDefault="00134C69" w:rsidP="00134C6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  <w:lang w:val="en-US"/>
              </w:rPr>
              <w:t>No</w:t>
            </w: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 w:val="restart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134C69">
              <w:rPr>
                <w:sz w:val="22"/>
                <w:szCs w:val="22"/>
                <w:lang w:val="en-US"/>
              </w:rPr>
              <w:t>Type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removable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non-removable</w:t>
            </w: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134C69">
              <w:rPr>
                <w:sz w:val="22"/>
                <w:szCs w:val="22"/>
                <w:lang w:val="en-US"/>
              </w:rPr>
              <w:t>Material  of HE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  <w:lang w:val="en-US"/>
              </w:rPr>
              <w:t>Heat transfer area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en-US"/>
              </w:rPr>
              <w:t>m</w:t>
            </w:r>
            <w:r w:rsidRPr="00134C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F04D15" w:rsidRPr="00134C69" w:rsidTr="00AC3AAD">
        <w:trPr>
          <w:trHeight w:val="330"/>
        </w:trPr>
        <w:tc>
          <w:tcPr>
            <w:tcW w:w="4335" w:type="dxa"/>
            <w:gridSpan w:val="2"/>
            <w:shd w:val="pct5" w:color="auto" w:fill="auto"/>
          </w:tcPr>
          <w:p w:rsidR="00F04D15" w:rsidRPr="00134C69" w:rsidRDefault="00F04D15" w:rsidP="00F04D15">
            <w:pPr>
              <w:spacing w:line="288" w:lineRule="auto"/>
              <w:rPr>
                <w:b/>
                <w:sz w:val="22"/>
                <w:szCs w:val="22"/>
              </w:rPr>
            </w:pPr>
            <w:r w:rsidRPr="00134C69">
              <w:rPr>
                <w:b/>
                <w:sz w:val="22"/>
                <w:szCs w:val="22"/>
                <w:lang w:val="en-US"/>
              </w:rPr>
              <w:t>Heat exchanger 2</w:t>
            </w:r>
          </w:p>
        </w:tc>
        <w:tc>
          <w:tcPr>
            <w:tcW w:w="901" w:type="dxa"/>
            <w:shd w:val="pct5" w:color="auto" w:fill="auto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134C69"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No</w:t>
            </w: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 w:val="restart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134C69">
              <w:rPr>
                <w:sz w:val="22"/>
                <w:szCs w:val="22"/>
                <w:lang w:val="en-US"/>
              </w:rPr>
              <w:t>Type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removable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non-removable</w:t>
            </w: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Material  of HE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Heat transfer area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en-US"/>
              </w:rPr>
              <w:t>m</w:t>
            </w:r>
            <w:r w:rsidRPr="00134C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F04D15" w:rsidRPr="00134C69" w:rsidTr="00AC3AAD">
        <w:trPr>
          <w:trHeight w:val="330"/>
        </w:trPr>
        <w:tc>
          <w:tcPr>
            <w:tcW w:w="4335" w:type="dxa"/>
            <w:gridSpan w:val="2"/>
            <w:shd w:val="pct5" w:color="auto" w:fill="auto"/>
          </w:tcPr>
          <w:p w:rsidR="00F04D15" w:rsidRPr="00134C69" w:rsidRDefault="00F04D15" w:rsidP="00F04D15">
            <w:pPr>
              <w:spacing w:line="288" w:lineRule="auto"/>
              <w:rPr>
                <w:b/>
                <w:sz w:val="22"/>
                <w:szCs w:val="22"/>
              </w:rPr>
            </w:pPr>
            <w:r w:rsidRPr="00134C69">
              <w:rPr>
                <w:b/>
                <w:sz w:val="22"/>
                <w:szCs w:val="22"/>
                <w:lang w:val="en-US"/>
              </w:rPr>
              <w:t>Heat exchanger 3</w:t>
            </w:r>
          </w:p>
        </w:tc>
        <w:tc>
          <w:tcPr>
            <w:tcW w:w="901" w:type="dxa"/>
            <w:shd w:val="pct5" w:color="auto" w:fill="auto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Yes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No</w:t>
            </w: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 w:val="restart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134C69">
              <w:rPr>
                <w:sz w:val="22"/>
                <w:szCs w:val="22"/>
                <w:lang w:val="en-US"/>
              </w:rPr>
              <w:t>Type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removable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134C69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non-removable</w:t>
            </w: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Material  of HE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F04D15" w:rsidRPr="00134C69" w:rsidTr="004224C6">
        <w:trPr>
          <w:trHeight w:val="330"/>
        </w:trPr>
        <w:tc>
          <w:tcPr>
            <w:tcW w:w="993" w:type="dxa"/>
            <w:vMerge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F04D15" w:rsidRPr="00134C69" w:rsidRDefault="00F04D15" w:rsidP="00D354E3">
            <w:pPr>
              <w:spacing w:line="288" w:lineRule="auto"/>
              <w:rPr>
                <w:sz w:val="22"/>
                <w:szCs w:val="22"/>
              </w:rPr>
            </w:pPr>
            <w:r w:rsidRPr="00134C69">
              <w:rPr>
                <w:sz w:val="22"/>
                <w:szCs w:val="22"/>
              </w:rPr>
              <w:t>Heat transfer area</w:t>
            </w:r>
          </w:p>
        </w:tc>
        <w:tc>
          <w:tcPr>
            <w:tcW w:w="901" w:type="dxa"/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134C69">
              <w:rPr>
                <w:sz w:val="22"/>
                <w:szCs w:val="22"/>
                <w:lang w:val="en-US"/>
              </w:rPr>
              <w:t>m</w:t>
            </w:r>
            <w:r w:rsidRPr="00134C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</w:tcPr>
          <w:p w:rsidR="00F04D15" w:rsidRPr="00134C69" w:rsidRDefault="00F04D15" w:rsidP="00D354E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EF0EDF" w:rsidRPr="00134C69" w:rsidRDefault="00EF0EDF" w:rsidP="00EF0EDF">
      <w:pPr>
        <w:ind w:left="1980" w:hanging="1980"/>
        <w:rPr>
          <w:sz w:val="22"/>
          <w:szCs w:val="22"/>
          <w:lang w:val="en"/>
        </w:rPr>
      </w:pPr>
    </w:p>
    <w:p w:rsidR="00F04D15" w:rsidRPr="00134C69" w:rsidRDefault="00134C69" w:rsidP="00EF0EDF">
      <w:pPr>
        <w:ind w:left="1980" w:hanging="1980"/>
        <w:rPr>
          <w:b/>
          <w:sz w:val="22"/>
          <w:szCs w:val="22"/>
          <w:lang w:val="en"/>
        </w:rPr>
      </w:pPr>
      <w:r w:rsidRPr="00134C69">
        <w:rPr>
          <w:b/>
          <w:sz w:val="22"/>
          <w:szCs w:val="22"/>
          <w:lang w:val="en"/>
        </w:rPr>
        <w:t>Sketch, overall dimensions, location and diameters of nozzles , etc.:</w:t>
      </w:r>
    </w:p>
    <w:p w:rsidR="00F04D15" w:rsidRDefault="00F04D15" w:rsidP="00EF0EDF">
      <w:pPr>
        <w:ind w:left="1980" w:hanging="1980"/>
        <w:rPr>
          <w:sz w:val="22"/>
          <w:szCs w:val="22"/>
          <w:lang w:val="en"/>
        </w:rPr>
      </w:pPr>
    </w:p>
    <w:p w:rsidR="00F04D15" w:rsidRDefault="00F04D15" w:rsidP="00EF0EDF">
      <w:pPr>
        <w:ind w:left="1980" w:hanging="1980"/>
        <w:rPr>
          <w:sz w:val="22"/>
          <w:szCs w:val="22"/>
          <w:lang w:val="en"/>
        </w:rPr>
      </w:pPr>
    </w:p>
    <w:p w:rsidR="00F04D15" w:rsidRPr="00EF0EDF" w:rsidRDefault="00F04D15" w:rsidP="00EF0EDF">
      <w:pPr>
        <w:ind w:left="1980" w:hanging="1980"/>
        <w:rPr>
          <w:sz w:val="22"/>
          <w:szCs w:val="22"/>
          <w:lang w:val="en"/>
        </w:rPr>
      </w:pPr>
    </w:p>
    <w:tbl>
      <w:tblPr>
        <w:tblStyle w:val="ad"/>
        <w:tblW w:w="0" w:type="auto"/>
        <w:tblInd w:w="108" w:type="dxa"/>
        <w:shd w:val="pct5" w:color="auto" w:fill="auto"/>
        <w:tblLook w:val="04A0" w:firstRow="1" w:lastRow="0" w:firstColumn="1" w:lastColumn="0" w:noHBand="0" w:noVBand="1"/>
      </w:tblPr>
      <w:tblGrid>
        <w:gridCol w:w="9639"/>
      </w:tblGrid>
      <w:tr w:rsidR="00EF0EDF" w:rsidRPr="0022430D" w:rsidTr="00D354E3">
        <w:tc>
          <w:tcPr>
            <w:tcW w:w="9639" w:type="dxa"/>
            <w:shd w:val="pct5" w:color="auto" w:fill="auto"/>
          </w:tcPr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065386" w:rsidRDefault="00065386" w:rsidP="00EF0EDF">
            <w:pPr>
              <w:rPr>
                <w:sz w:val="20"/>
                <w:szCs w:val="20"/>
                <w:lang w:val="en"/>
              </w:rPr>
            </w:pPr>
          </w:p>
          <w:p w:rsidR="00065386" w:rsidRDefault="00065386" w:rsidP="00EF0EDF">
            <w:pPr>
              <w:rPr>
                <w:sz w:val="20"/>
                <w:szCs w:val="20"/>
                <w:lang w:val="en"/>
              </w:rPr>
            </w:pPr>
          </w:p>
          <w:p w:rsidR="00FD5456" w:rsidRDefault="00FD5456" w:rsidP="00EF0EDF">
            <w:pPr>
              <w:rPr>
                <w:sz w:val="20"/>
                <w:szCs w:val="20"/>
                <w:lang w:val="en"/>
              </w:rPr>
            </w:pPr>
          </w:p>
          <w:p w:rsid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5A5CDD" w:rsidRDefault="005A5CDD" w:rsidP="00EF0EDF">
            <w:pPr>
              <w:rPr>
                <w:sz w:val="20"/>
                <w:szCs w:val="20"/>
                <w:lang w:val="en"/>
              </w:rPr>
            </w:pPr>
          </w:p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  <w:p w:rsidR="00EF0EDF" w:rsidRPr="00EF0EDF" w:rsidRDefault="00EF0EDF" w:rsidP="00EF0EDF">
            <w:pPr>
              <w:rPr>
                <w:sz w:val="20"/>
                <w:szCs w:val="20"/>
                <w:lang w:val="en"/>
              </w:rPr>
            </w:pPr>
          </w:p>
        </w:tc>
      </w:tr>
    </w:tbl>
    <w:p w:rsidR="00EF0EDF" w:rsidRPr="00EF0EDF" w:rsidRDefault="00EF0EDF" w:rsidP="00EF0EDF">
      <w:pPr>
        <w:rPr>
          <w:sz w:val="22"/>
          <w:szCs w:val="16"/>
          <w:lang w:val="en"/>
        </w:rPr>
      </w:pPr>
    </w:p>
    <w:p w:rsidR="0006554B" w:rsidRPr="00EF0EDF" w:rsidRDefault="0006554B" w:rsidP="00EF0EDF">
      <w:pPr>
        <w:rPr>
          <w:sz w:val="22"/>
          <w:szCs w:val="16"/>
          <w:lang w:val="en"/>
        </w:rPr>
      </w:pPr>
    </w:p>
    <w:sectPr w:rsidR="0006554B" w:rsidRPr="00EF0EDF" w:rsidSect="00134C69">
      <w:pgSz w:w="11906" w:h="16838" w:code="9"/>
      <w:pgMar w:top="709" w:right="748" w:bottom="70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17" w:rsidRDefault="00232B17" w:rsidP="00C856F4">
      <w:r>
        <w:separator/>
      </w:r>
    </w:p>
  </w:endnote>
  <w:endnote w:type="continuationSeparator" w:id="0">
    <w:p w:rsidR="00232B17" w:rsidRDefault="00232B17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17" w:rsidRDefault="00232B17" w:rsidP="00C856F4">
      <w:r>
        <w:separator/>
      </w:r>
    </w:p>
  </w:footnote>
  <w:footnote w:type="continuationSeparator" w:id="0">
    <w:p w:rsidR="00232B17" w:rsidRDefault="00232B17" w:rsidP="00C8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5F"/>
    <w:rsid w:val="00017716"/>
    <w:rsid w:val="000268C2"/>
    <w:rsid w:val="00065386"/>
    <w:rsid w:val="0006554B"/>
    <w:rsid w:val="00071D43"/>
    <w:rsid w:val="000B2C51"/>
    <w:rsid w:val="000B6811"/>
    <w:rsid w:val="000B722F"/>
    <w:rsid w:val="00102D46"/>
    <w:rsid w:val="001229B1"/>
    <w:rsid w:val="00134C69"/>
    <w:rsid w:val="00141305"/>
    <w:rsid w:val="001C7498"/>
    <w:rsid w:val="001F5595"/>
    <w:rsid w:val="00203EEF"/>
    <w:rsid w:val="0022430D"/>
    <w:rsid w:val="0023175F"/>
    <w:rsid w:val="00232B17"/>
    <w:rsid w:val="00301EDE"/>
    <w:rsid w:val="003139EC"/>
    <w:rsid w:val="0036501D"/>
    <w:rsid w:val="00370177"/>
    <w:rsid w:val="00374097"/>
    <w:rsid w:val="003742E7"/>
    <w:rsid w:val="003934D5"/>
    <w:rsid w:val="003A4294"/>
    <w:rsid w:val="003A7F23"/>
    <w:rsid w:val="003C6D69"/>
    <w:rsid w:val="003F777C"/>
    <w:rsid w:val="00406DCE"/>
    <w:rsid w:val="004224C6"/>
    <w:rsid w:val="0049337A"/>
    <w:rsid w:val="004A02BE"/>
    <w:rsid w:val="004C1607"/>
    <w:rsid w:val="004C4E9C"/>
    <w:rsid w:val="004F319B"/>
    <w:rsid w:val="00544F0D"/>
    <w:rsid w:val="005615C5"/>
    <w:rsid w:val="00563B81"/>
    <w:rsid w:val="0057624D"/>
    <w:rsid w:val="005A5CDD"/>
    <w:rsid w:val="005F03CF"/>
    <w:rsid w:val="005F085E"/>
    <w:rsid w:val="005F22F4"/>
    <w:rsid w:val="005F3638"/>
    <w:rsid w:val="006020C0"/>
    <w:rsid w:val="00617B3B"/>
    <w:rsid w:val="00673D02"/>
    <w:rsid w:val="006876F8"/>
    <w:rsid w:val="006B189A"/>
    <w:rsid w:val="006C250F"/>
    <w:rsid w:val="006D3DB8"/>
    <w:rsid w:val="006E41C5"/>
    <w:rsid w:val="006F0547"/>
    <w:rsid w:val="007111DC"/>
    <w:rsid w:val="00713CE2"/>
    <w:rsid w:val="00713D84"/>
    <w:rsid w:val="00735EB6"/>
    <w:rsid w:val="00742EF2"/>
    <w:rsid w:val="007546D9"/>
    <w:rsid w:val="0076044A"/>
    <w:rsid w:val="007B510C"/>
    <w:rsid w:val="007B774A"/>
    <w:rsid w:val="00842B8E"/>
    <w:rsid w:val="00886386"/>
    <w:rsid w:val="008A49E8"/>
    <w:rsid w:val="008B0076"/>
    <w:rsid w:val="008B4A7C"/>
    <w:rsid w:val="008B69A7"/>
    <w:rsid w:val="008C3F81"/>
    <w:rsid w:val="008D6AB4"/>
    <w:rsid w:val="008E01C7"/>
    <w:rsid w:val="008E4BB3"/>
    <w:rsid w:val="00910952"/>
    <w:rsid w:val="009576FA"/>
    <w:rsid w:val="009E4A6A"/>
    <w:rsid w:val="00A3171A"/>
    <w:rsid w:val="00AC1F26"/>
    <w:rsid w:val="00AC3AAD"/>
    <w:rsid w:val="00AD558A"/>
    <w:rsid w:val="00AD5FCD"/>
    <w:rsid w:val="00AE2D3B"/>
    <w:rsid w:val="00AF5D76"/>
    <w:rsid w:val="00B131BB"/>
    <w:rsid w:val="00B17BA5"/>
    <w:rsid w:val="00B36577"/>
    <w:rsid w:val="00B44C3F"/>
    <w:rsid w:val="00B4528C"/>
    <w:rsid w:val="00B45FC1"/>
    <w:rsid w:val="00B524DC"/>
    <w:rsid w:val="00B841A1"/>
    <w:rsid w:val="00B879D7"/>
    <w:rsid w:val="00BA43F3"/>
    <w:rsid w:val="00BB3B93"/>
    <w:rsid w:val="00BC0837"/>
    <w:rsid w:val="00BC0C62"/>
    <w:rsid w:val="00BE1970"/>
    <w:rsid w:val="00C177E2"/>
    <w:rsid w:val="00C2530D"/>
    <w:rsid w:val="00C43FDA"/>
    <w:rsid w:val="00C5727A"/>
    <w:rsid w:val="00C62B33"/>
    <w:rsid w:val="00C66AE3"/>
    <w:rsid w:val="00C827B1"/>
    <w:rsid w:val="00C856F4"/>
    <w:rsid w:val="00CD008F"/>
    <w:rsid w:val="00CD46C5"/>
    <w:rsid w:val="00CF3E62"/>
    <w:rsid w:val="00D61F84"/>
    <w:rsid w:val="00D71A30"/>
    <w:rsid w:val="00D905F2"/>
    <w:rsid w:val="00D95290"/>
    <w:rsid w:val="00DC7991"/>
    <w:rsid w:val="00DE0978"/>
    <w:rsid w:val="00E00451"/>
    <w:rsid w:val="00E02481"/>
    <w:rsid w:val="00E13C27"/>
    <w:rsid w:val="00E13EDE"/>
    <w:rsid w:val="00E31825"/>
    <w:rsid w:val="00E441E6"/>
    <w:rsid w:val="00E6238E"/>
    <w:rsid w:val="00E75ECA"/>
    <w:rsid w:val="00E91CBF"/>
    <w:rsid w:val="00E977FF"/>
    <w:rsid w:val="00EA4423"/>
    <w:rsid w:val="00EA5DAA"/>
    <w:rsid w:val="00EB63FE"/>
    <w:rsid w:val="00EC170D"/>
    <w:rsid w:val="00EF0EDF"/>
    <w:rsid w:val="00F04D15"/>
    <w:rsid w:val="00F35B06"/>
    <w:rsid w:val="00F4162A"/>
    <w:rsid w:val="00FC0C6F"/>
    <w:rsid w:val="00FC418A"/>
    <w:rsid w:val="00FD5456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22F52C-CC68-4EEB-932F-7F54D6BD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4B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572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-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-es.com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5F07-D7F6-4F49-8ED5-103F3C5C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1732</CharactersWithSpaces>
  <SharedDoc>false</SharedDoc>
  <HLinks>
    <vt:vector size="36" baseType="variant">
      <vt:variant>
        <vt:i4>196733</vt:i4>
      </vt:variant>
      <vt:variant>
        <vt:i4>21</vt:i4>
      </vt:variant>
      <vt:variant>
        <vt:i4>0</vt:i4>
      </vt:variant>
      <vt:variant>
        <vt:i4>5</vt:i4>
      </vt:variant>
      <vt:variant>
        <vt:lpwstr>mailto:office@opeks-es.com</vt:lpwstr>
      </vt:variant>
      <vt:variant>
        <vt:lpwstr/>
      </vt:variant>
      <vt:variant>
        <vt:i4>1048668</vt:i4>
      </vt:variant>
      <vt:variant>
        <vt:i4>18</vt:i4>
      </vt:variant>
      <vt:variant>
        <vt:i4>0</vt:i4>
      </vt:variant>
      <vt:variant>
        <vt:i4>5</vt:i4>
      </vt:variant>
      <vt:variant>
        <vt:lpwstr>https://opeks-es.com/en/</vt:lpwstr>
      </vt:variant>
      <vt:variant>
        <vt:lpwstr/>
      </vt:variant>
      <vt:variant>
        <vt:i4>196733</vt:i4>
      </vt:variant>
      <vt:variant>
        <vt:i4>12</vt:i4>
      </vt:variant>
      <vt:variant>
        <vt:i4>0</vt:i4>
      </vt:variant>
      <vt:variant>
        <vt:i4>5</vt:i4>
      </vt:variant>
      <vt:variant>
        <vt:lpwstr>mailto:office@opeks-es.com</vt:lpwstr>
      </vt:variant>
      <vt:variant>
        <vt:lpwstr/>
      </vt:variant>
      <vt:variant>
        <vt:i4>327774</vt:i4>
      </vt:variant>
      <vt:variant>
        <vt:i4>9</vt:i4>
      </vt:variant>
      <vt:variant>
        <vt:i4>0</vt:i4>
      </vt:variant>
      <vt:variant>
        <vt:i4>5</vt:i4>
      </vt:variant>
      <vt:variant>
        <vt:lpwstr>https://opeks-es.com/pl/</vt:lpwstr>
      </vt:variant>
      <vt:variant>
        <vt:lpwstr/>
      </vt:variant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creator>Andrey S. Lukyanets</dc:creator>
  <cp:lastModifiedBy>BAS</cp:lastModifiedBy>
  <cp:revision>2</cp:revision>
  <cp:lastPrinted>2016-03-17T14:33:00Z</cp:lastPrinted>
  <dcterms:created xsi:type="dcterms:W3CDTF">2023-03-28T15:54:00Z</dcterms:created>
  <dcterms:modified xsi:type="dcterms:W3CDTF">2023-03-28T15:54:00Z</dcterms:modified>
</cp:coreProperties>
</file>